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DA29" w14:textId="5D82FFAD" w:rsidR="00056C73" w:rsidRPr="00056C73" w:rsidRDefault="00056C73" w:rsidP="00056C73">
      <w:pPr>
        <w:spacing w:after="581" w:line="249" w:lineRule="auto"/>
        <w:ind w:left="10" w:right="-12" w:hanging="1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56C73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pl-PL"/>
        </w:rPr>
        <w:drawing>
          <wp:inline distT="0" distB="0" distL="0" distR="0" wp14:anchorId="787E6144" wp14:editId="23666C8F">
            <wp:extent cx="4401820" cy="853440"/>
            <wp:effectExtent l="0" t="0" r="0" b="3810"/>
            <wp:docPr id="13285186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537C7" w14:textId="77777777" w:rsidR="00056C73" w:rsidRPr="00056C73" w:rsidRDefault="00056C73" w:rsidP="00056C73">
      <w:pPr>
        <w:tabs>
          <w:tab w:val="center" w:pos="4248"/>
          <w:tab w:val="center" w:pos="6992"/>
        </w:tabs>
        <w:spacing w:after="0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………………………………………………………..  </w:t>
      </w: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  <w:t xml:space="preserve"> </w:t>
      </w: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  <w:t xml:space="preserve">                                    ………...................................................... </w:t>
      </w:r>
    </w:p>
    <w:p w14:paraId="7F89A1CF" w14:textId="77777777" w:rsidR="00056C73" w:rsidRPr="00056C73" w:rsidRDefault="00056C73" w:rsidP="00056C7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Imię i nazwisko                                                                                                                                                            Miejscowość, data </w:t>
      </w:r>
    </w:p>
    <w:p w14:paraId="5E117E34" w14:textId="77777777" w:rsidR="00056C73" w:rsidRPr="00056C73" w:rsidRDefault="00056C73" w:rsidP="00056C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60238268" w14:textId="77777777" w:rsidR="00056C73" w:rsidRPr="00056C73" w:rsidRDefault="00056C73" w:rsidP="00056C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4D4EB0BD" w14:textId="77777777" w:rsidR="00056C73" w:rsidRPr="00056C73" w:rsidRDefault="00056C73" w:rsidP="00056C7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...................................................................................... </w:t>
      </w:r>
    </w:p>
    <w:p w14:paraId="5EDF1E25" w14:textId="77777777" w:rsidR="00056C73" w:rsidRPr="00056C73" w:rsidRDefault="00056C73" w:rsidP="00056C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30946954" w14:textId="77777777" w:rsidR="00056C73" w:rsidRPr="00056C73" w:rsidRDefault="00056C73" w:rsidP="00056C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489986F8" w14:textId="77777777" w:rsidR="00056C73" w:rsidRPr="00056C73" w:rsidRDefault="00056C73" w:rsidP="00056C7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……………………………………………………….. </w:t>
      </w:r>
    </w:p>
    <w:p w14:paraId="44DBAE90" w14:textId="77777777" w:rsidR="00056C73" w:rsidRPr="00056C73" w:rsidRDefault="00056C73" w:rsidP="00056C73">
      <w:pPr>
        <w:spacing w:after="61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Adres zamieszkania  </w:t>
      </w:r>
    </w:p>
    <w:p w14:paraId="3AC49551" w14:textId="77777777" w:rsidR="00056C73" w:rsidRPr="00056C73" w:rsidRDefault="00056C73" w:rsidP="00056C73">
      <w:pPr>
        <w:keepNext/>
        <w:keepLines/>
        <w:spacing w:after="175" w:line="249" w:lineRule="auto"/>
        <w:ind w:lef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OŚWIADCZENIE </w:t>
      </w:r>
    </w:p>
    <w:p w14:paraId="22A11773" w14:textId="0ECAD899" w:rsidR="00056C73" w:rsidRPr="00056C73" w:rsidRDefault="00056C73" w:rsidP="00056C73">
      <w:pPr>
        <w:spacing w:after="0" w:line="240" w:lineRule="auto"/>
        <w:ind w:left="1049" w:right="255" w:hanging="3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Uczestnika (członka rodziny/opiekuna dziecka/osoby z niepełnosprawnością) Programu  „Opieka </w:t>
      </w:r>
      <w:proofErr w:type="spellStart"/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wytchnieniowa</w:t>
      </w:r>
      <w:proofErr w:type="spellEnd"/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dla Jednostek Samorządu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Terytorialnego – edycja 2026</w:t>
      </w:r>
    </w:p>
    <w:p w14:paraId="190D5425" w14:textId="77777777" w:rsidR="00056C73" w:rsidRPr="00056C73" w:rsidRDefault="00056C73" w:rsidP="00056C73">
      <w:pPr>
        <w:spacing w:after="112"/>
        <w:ind w:right="2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F61E037" w14:textId="77777777" w:rsidR="00056C73" w:rsidRPr="00056C73" w:rsidRDefault="00056C73" w:rsidP="00056C73">
      <w:pPr>
        <w:spacing w:after="114"/>
        <w:ind w:left="59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Arkusz indywidualnej oceny sytuacji członka rodziny/opiekuna osoby z niepełnosprawnością</w:t>
      </w:r>
    </w:p>
    <w:p w14:paraId="58E3707A" w14:textId="37D6E202" w:rsidR="00056C73" w:rsidRPr="00056C73" w:rsidRDefault="00056C73" w:rsidP="00056C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056C7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Dziecko/osoba z niepełnosprawnością, nad którą sprawuję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opiekę: 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5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a)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5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posiada: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85ED1A3" w14:textId="77777777" w:rsidR="00056C73" w:rsidRPr="00056C73" w:rsidRDefault="00056C73" w:rsidP="00056C73">
      <w:pPr>
        <w:spacing w:after="156" w:line="240" w:lineRule="auto"/>
        <w:ind w:left="-6" w:right="25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orzeczenie o niepełnosprawności, </w:t>
      </w:r>
      <w:r w:rsidRPr="00056C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(dotyczy dzieci)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89D2178" w14:textId="77777777" w:rsidR="00056C73" w:rsidRPr="00512C25" w:rsidRDefault="00056C73" w:rsidP="00056C73">
      <w:pPr>
        <w:spacing w:after="161" w:line="240" w:lineRule="auto"/>
        <w:ind w:left="-6" w:right="25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orzeczenie o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znacznym stopniu niepełnosprawności, </w:t>
      </w:r>
    </w:p>
    <w:p w14:paraId="1F19EED5" w14:textId="77777777" w:rsidR="00056C73" w:rsidRPr="00512C25" w:rsidRDefault="00056C73" w:rsidP="00056C73">
      <w:pPr>
        <w:spacing w:after="161" w:line="240" w:lineRule="auto"/>
        <w:ind w:left="-6" w:right="25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orzeczenie o znacznym stopniu niepełnosprawności z niepełnosprawnością sprzężoną,</w:t>
      </w:r>
    </w:p>
    <w:p w14:paraId="3CFC8187" w14:textId="6E9A8728" w:rsidR="00056C73" w:rsidRPr="00512C25" w:rsidRDefault="00056C73" w:rsidP="00056C73">
      <w:pPr>
        <w:spacing w:after="3" w:line="240" w:lineRule="auto"/>
        <w:ind w:left="-6" w:right="41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orzeczenie traktowane na równi z orzeczeniem o znacznym stopniu niepełnosprawności, zgodnie z art. 5 i art. 62 ustawy z dnia 27 sierpnia 1997 r. o rehabilitacji zawodowej i społecznej oraz zatrudnianiu osób niepełnosprawnych.</w:t>
      </w:r>
    </w:p>
    <w:p w14:paraId="3F867D96" w14:textId="77777777" w:rsidR="00056C73" w:rsidRPr="00512C25" w:rsidRDefault="00056C73" w:rsidP="00056C73">
      <w:pPr>
        <w:spacing w:after="145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b)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wymaga pomocy w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258CCC9E" w14:textId="3BA6582A" w:rsidR="00056C73" w:rsidRPr="00512C25" w:rsidRDefault="00056C73" w:rsidP="00056C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czynnościach samoobsługowych (np. utrzymanie higieny osobistej)</w:t>
      </w:r>
      <w:r w:rsidRPr="00512C25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551BC779" w14:textId="6F4C6318" w:rsidR="00056C73" w:rsidRPr="00512C25" w:rsidRDefault="00056C73" w:rsidP="00056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przemieszczaniu się poza miejsce zamieszkania (np. spacer, udanie się do placówki zdrowia, sklepu, </w:t>
      </w:r>
      <w:proofErr w:type="spellStart"/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ect</w:t>
      </w:r>
      <w:proofErr w:type="spellEnd"/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</w:t>
      </w:r>
      <w:proofErr w:type="spellEnd"/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04A45750" w14:textId="39400E28" w:rsidR="00056C73" w:rsidRPr="00512C25" w:rsidRDefault="00056C73" w:rsidP="00056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podejmowaniu aktywności życiowej i komunikowaniu się z otoczeniem</w:t>
      </w:r>
      <w:r w:rsidRPr="00512C25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41A51E1A" w14:textId="77777777" w:rsidR="00056C73" w:rsidRPr="00512C25" w:rsidRDefault="00056C73" w:rsidP="00056C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FB63FA0" w14:textId="77777777" w:rsidR="00056C73" w:rsidRPr="00512C25" w:rsidRDefault="00056C73" w:rsidP="00056C73">
      <w:pPr>
        <w:spacing w:after="0" w:line="240" w:lineRule="auto"/>
        <w:ind w:right="116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c)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 trudności w zakresie: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DB3B35D" w14:textId="0B25C8ED" w:rsidR="00056C73" w:rsidRPr="00512C25" w:rsidRDefault="00056C73" w:rsidP="00056C73">
      <w:pPr>
        <w:spacing w:after="0" w:line="240" w:lineRule="auto"/>
        <w:ind w:right="11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komunikowania się (np. wypowiadanie się, rozumienie),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71F4F99B" w14:textId="3CB4912B" w:rsidR="00056C73" w:rsidRPr="00512C25" w:rsidRDefault="00056C73" w:rsidP="00056C73">
      <w:pPr>
        <w:spacing w:after="0" w:line="240" w:lineRule="auto"/>
        <w:ind w:right="11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poruszania się: </w:t>
      </w:r>
    </w:p>
    <w:p w14:paraId="5E18B534" w14:textId="36892F18" w:rsidR="00056C73" w:rsidRPr="00512C25" w:rsidRDefault="00056C73" w:rsidP="00056C73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12C25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></w:t>
      </w:r>
      <w:r w:rsidRPr="00512C2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porusza się za pomocą sprzętów ortopedycznych lub z pomocą drugiej osoby</w:t>
      </w:r>
      <w:r w:rsid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512704F9" w14:textId="6820C771" w:rsidR="00056C73" w:rsidRPr="00512C25" w:rsidRDefault="00056C73" w:rsidP="00056C73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Segoe UI Symbol" w:hAnsi="Times New Roman" w:cs="Times New Roman"/>
          <w:color w:val="000000"/>
          <w:sz w:val="24"/>
          <w:szCs w:val="24"/>
          <w:lang w:eastAsia="pl-PL"/>
        </w:rPr>
        <w:t></w:t>
      </w:r>
      <w:r w:rsidRPr="00512C2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osobą leżącą 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2F9B7D6C" w14:textId="77777777" w:rsidR="00056C73" w:rsidRDefault="00056C73" w:rsidP="00056C73">
      <w:pPr>
        <w:spacing w:after="114" w:line="240" w:lineRule="auto"/>
        <w:ind w:right="1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AE3A9C" w14:textId="428AD996" w:rsidR="00056C73" w:rsidRPr="00512C25" w:rsidRDefault="00056C73" w:rsidP="00056C73">
      <w:pPr>
        <w:spacing w:after="0" w:line="240" w:lineRule="auto"/>
        <w:ind w:right="116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d</w:t>
      </w:r>
      <w:r w:rsidRPr="00056C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stale przebywa w domu i nie korzysta np. z ośrodka wsparcia, z placówki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całodobowego, z warsztatu terapii zajęciowej, szkoły i placówki, o których mowa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ustawie z dnia 7 września 1991 r. o systemie oświaty (Dz. U. z 2025 r. poz. 881), nie uczy się lub nie studiuje;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12AB11D6" w14:textId="77777777" w:rsidR="00056C73" w:rsidRPr="00512C25" w:rsidRDefault="00056C73" w:rsidP="00056C73">
      <w:pPr>
        <w:spacing w:after="0" w:line="240" w:lineRule="auto"/>
        <w:ind w:right="1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0B4DA2" w14:textId="32E8AF79" w:rsidR="00056C73" w:rsidRPr="00512C25" w:rsidRDefault="00056C73" w:rsidP="00056C73">
      <w:pPr>
        <w:spacing w:after="0" w:line="240" w:lineRule="auto"/>
        <w:ind w:right="116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e)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 z usług opiekuńczych lub specjalistycznych usług opiekuńczych;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5E40200F" w14:textId="77777777" w:rsidR="00056C73" w:rsidRPr="00512C25" w:rsidRDefault="00056C73" w:rsidP="00056C73">
      <w:pPr>
        <w:spacing w:after="0" w:line="240" w:lineRule="auto"/>
        <w:ind w:right="11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AE2D53" w14:textId="2A6F2332" w:rsidR="00056C73" w:rsidRPr="00512C25" w:rsidRDefault="00056C73" w:rsidP="00056C73">
      <w:pPr>
        <w:spacing w:after="0" w:line="240" w:lineRule="auto"/>
        <w:ind w:right="11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f)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brała udział w Programie „Opieka </w:t>
      </w:r>
      <w:proofErr w:type="spellStart"/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wytchnieniowa</w:t>
      </w:r>
      <w:proofErr w:type="spellEnd"/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”/AOON – 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edycja 2025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6EE88A12" w14:textId="77777777" w:rsidR="00056C73" w:rsidRPr="00512C25" w:rsidRDefault="00056C73" w:rsidP="00056C73">
      <w:pPr>
        <w:spacing w:after="0" w:line="240" w:lineRule="auto"/>
        <w:ind w:right="11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70D8B17" w14:textId="24DE3F13" w:rsidR="00056C73" w:rsidRPr="00512C25" w:rsidRDefault="00056C73" w:rsidP="00056C73">
      <w:pPr>
        <w:spacing w:after="0" w:line="240" w:lineRule="auto"/>
        <w:ind w:right="116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g)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bierze udział w Programie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AOON – 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edycja 2026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D9DC533" w14:textId="77777777" w:rsidR="00056C73" w:rsidRPr="00056C73" w:rsidRDefault="00056C73" w:rsidP="00056C73">
      <w:pPr>
        <w:spacing w:after="114" w:line="240" w:lineRule="auto"/>
        <w:ind w:left="293" w:right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A3192E" w14:textId="77777777" w:rsidR="00056C73" w:rsidRPr="00512C25" w:rsidRDefault="00056C73" w:rsidP="00056C73">
      <w:pPr>
        <w:spacing w:after="3" w:line="240" w:lineRule="auto"/>
        <w:ind w:left="268" w:right="25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2.</w:t>
      </w:r>
      <w:r w:rsidRPr="00056C7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Jako członek rodziny/opiekun dziecka/osoby z niepełnosprawnością sprawujący </w:t>
      </w: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bezpośrednią opiekę nad dzieckiem/osobą z niepełnosprawnością </w:t>
      </w:r>
      <w:r w:rsidRPr="00512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jestem: </w:t>
      </w:r>
    </w:p>
    <w:p w14:paraId="5409E9E1" w14:textId="39F546DB" w:rsidR="00056C73" w:rsidRPr="00512C25" w:rsidRDefault="00056C73" w:rsidP="00056C73">
      <w:pPr>
        <w:numPr>
          <w:ilvl w:val="0"/>
          <w:numId w:val="3"/>
        </w:numPr>
        <w:spacing w:after="5" w:line="240" w:lineRule="auto"/>
        <w:ind w:right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nieaktywny/a zawodowo i mam ograniczone możliwości podejmowania aktywności zawodowej ze względu na konieczność opiekowania się dzieckiem/osobą z niepełnosprawnością 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TAK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Segoe UI Symbol" w:hAnsi="Times New Roman" w:cs="Times New Roman"/>
          <w:b/>
          <w:bCs/>
          <w:color w:val="000000"/>
          <w:sz w:val="24"/>
          <w:szCs w:val="24"/>
          <w:lang w:eastAsia="pl-PL"/>
        </w:rPr>
        <w:t xml:space="preserve">/NIE </w:t>
      </w:r>
      <w:r w:rsidRPr="00512C25">
        <w:rPr>
          <w:rFonts w:ascii="Segoe UI Symbol" w:eastAsia="Segoe UI Symbol" w:hAnsi="Segoe UI Symbol" w:cs="Segoe UI Symbol"/>
          <w:b/>
          <w:bCs/>
          <w:color w:val="000000"/>
          <w:sz w:val="24"/>
          <w:szCs w:val="24"/>
          <w:lang w:eastAsia="pl-PL"/>
        </w:rPr>
        <w:t>☐</w:t>
      </w:r>
      <w:r w:rsidRPr="00512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1B5E335C" w14:textId="77777777" w:rsidR="00056C73" w:rsidRPr="00056C73" w:rsidRDefault="00056C73" w:rsidP="00056C73">
      <w:pPr>
        <w:numPr>
          <w:ilvl w:val="0"/>
          <w:numId w:val="3"/>
        </w:numPr>
        <w:spacing w:after="169" w:line="240" w:lineRule="auto"/>
        <w:ind w:right="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osobą z orzeczeniem o niepełnosprawności w stopniu: </w:t>
      </w:r>
    </w:p>
    <w:p w14:paraId="07E50301" w14:textId="77777777" w:rsidR="00056C73" w:rsidRPr="00056C73" w:rsidRDefault="00056C73" w:rsidP="00056C73">
      <w:pPr>
        <w:spacing w:line="240" w:lineRule="auto"/>
        <w:ind w:left="293" w:right="2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lekkim </w:t>
      </w:r>
    </w:p>
    <w:p w14:paraId="77B0E1C6" w14:textId="77777777" w:rsidR="00056C73" w:rsidRPr="00056C73" w:rsidRDefault="00056C73" w:rsidP="00056C73">
      <w:pPr>
        <w:spacing w:after="161" w:line="240" w:lineRule="auto"/>
        <w:ind w:left="293" w:right="2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umiarkowanym </w:t>
      </w:r>
    </w:p>
    <w:p w14:paraId="57D273C5" w14:textId="77777777" w:rsidR="00056C73" w:rsidRPr="00056C73" w:rsidRDefault="00056C73" w:rsidP="00056C73">
      <w:pPr>
        <w:spacing w:after="156" w:line="240" w:lineRule="auto"/>
        <w:ind w:left="293" w:right="2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znacznym </w:t>
      </w:r>
    </w:p>
    <w:p w14:paraId="3FB03CBC" w14:textId="77777777" w:rsidR="00056C73" w:rsidRPr="00056C73" w:rsidRDefault="00056C73" w:rsidP="00056C73">
      <w:pPr>
        <w:spacing w:after="94" w:line="240" w:lineRule="auto"/>
        <w:ind w:left="293" w:right="2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Segoe UI Symbol" w:eastAsia="Segoe UI Symbol" w:hAnsi="Segoe UI Symbol" w:cs="Segoe UI Symbol"/>
          <w:color w:val="000000"/>
          <w:sz w:val="24"/>
          <w:szCs w:val="24"/>
          <w:lang w:eastAsia="pl-PL"/>
        </w:rPr>
        <w:t>☐</w:t>
      </w: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dotyczy </w:t>
      </w:r>
    </w:p>
    <w:p w14:paraId="6716CEE9" w14:textId="77777777" w:rsidR="00056C73" w:rsidRPr="00056C73" w:rsidRDefault="00056C73" w:rsidP="00056C73">
      <w:pPr>
        <w:spacing w:after="0"/>
        <w:ind w:left="10" w:right="261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..…………………………………………………. </w:t>
      </w:r>
    </w:p>
    <w:p w14:paraId="710CBFF2" w14:textId="4A8196EC" w:rsidR="00056C73" w:rsidRPr="00512C25" w:rsidRDefault="00056C73" w:rsidP="00056C73">
      <w:pPr>
        <w:spacing w:after="3"/>
        <w:ind w:left="4243" w:hanging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                  </w:t>
      </w:r>
      <w:r w:rsidRPr="00512C25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 xml:space="preserve">     Podpis Uczestnika Programu  </w:t>
      </w:r>
    </w:p>
    <w:p w14:paraId="112C980F" w14:textId="77777777" w:rsidR="00056C73" w:rsidRPr="00056C73" w:rsidRDefault="00056C73" w:rsidP="00056C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D235B6" w14:textId="77777777" w:rsidR="00056C73" w:rsidRPr="00056C73" w:rsidRDefault="00056C73" w:rsidP="00056C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b/>
          <w:color w:val="000000"/>
          <w:szCs w:val="24"/>
          <w:lang w:eastAsia="pl-PL"/>
        </w:rPr>
        <w:t xml:space="preserve"> </w:t>
      </w:r>
    </w:p>
    <w:p w14:paraId="79638525" w14:textId="77777777" w:rsidR="00056C73" w:rsidRPr="00512C25" w:rsidRDefault="00056C73" w:rsidP="00056C73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79F7CA5C" w14:textId="77777777" w:rsidR="00056C73" w:rsidRPr="00512C25" w:rsidRDefault="00056C73" w:rsidP="00056C73">
      <w:pPr>
        <w:keepNext/>
        <w:keepLines/>
        <w:spacing w:after="10" w:line="249" w:lineRule="auto"/>
        <w:ind w:left="12" w:right="280" w:hanging="1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POUCZENIE </w:t>
      </w:r>
    </w:p>
    <w:p w14:paraId="321B173F" w14:textId="77777777" w:rsidR="00056C73" w:rsidRPr="00512C25" w:rsidRDefault="00056C73" w:rsidP="00056C73">
      <w:pPr>
        <w:spacing w:after="3"/>
        <w:ind w:left="4248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54578E0C" w14:textId="77777777" w:rsidR="00056C73" w:rsidRPr="00512C25" w:rsidRDefault="00056C73" w:rsidP="00056C73">
      <w:pPr>
        <w:spacing w:after="3" w:line="249" w:lineRule="auto"/>
        <w:ind w:left="-5" w:right="256" w:hanging="1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Art. 233 § 1 i 6 ustawy</w:t>
      </w:r>
      <w:r w:rsidRPr="00512C25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 xml:space="preserve"> </w:t>
      </w: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 dnia 6 czerwca 1997 r. Kodeks karny</w:t>
      </w:r>
      <w:r w:rsidRPr="00512C25">
        <w:rPr>
          <w:rFonts w:ascii="Calibri" w:eastAsia="Calibri" w:hAnsi="Calibri" w:cs="Calibri"/>
          <w:bCs/>
          <w:color w:val="000000"/>
          <w:sz w:val="20"/>
          <w:szCs w:val="20"/>
          <w:lang w:eastAsia="pl-PL"/>
        </w:rPr>
        <w:t xml:space="preserve"> (</w:t>
      </w: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Dz. U. z 2025 r. poz. 383)  </w:t>
      </w: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br/>
        <w:t xml:space="preserve">§ 1. Kto, składając zeznanie mające służyć za dowód w postępowaniu sądowym lub w innym postępowaniu prowadzonym na podstawie ustawy, zeznaje nieprawdę lub zataja prawdę, podlega karze pozbawienia wolności do lat 3. § 6. Przepisy § 1 (...) stosuje się odpowiednio do osoby, która składa fałszywe oświadczenie, jeżeli przepis ustawy przewiduje możliwość odebrania oświadczenia pod rygorem odpowiedzialności karnej. </w:t>
      </w:r>
    </w:p>
    <w:p w14:paraId="3DF14B1C" w14:textId="77777777" w:rsidR="00056C73" w:rsidRPr="00512C25" w:rsidRDefault="00056C73" w:rsidP="00056C73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 xml:space="preserve"> </w:t>
      </w:r>
    </w:p>
    <w:p w14:paraId="6CDB4876" w14:textId="77777777" w:rsidR="00056C73" w:rsidRPr="00512C25" w:rsidRDefault="00056C73" w:rsidP="00056C73">
      <w:pPr>
        <w:spacing w:after="3"/>
        <w:ind w:left="4243" w:hanging="1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Oświadczam, że zapoznałam/zapoznałem się z pouczeniem </w:t>
      </w:r>
    </w:p>
    <w:p w14:paraId="3377C829" w14:textId="77777777" w:rsidR="00056C73" w:rsidRPr="00512C25" w:rsidRDefault="00056C73" w:rsidP="00056C73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 xml:space="preserve"> </w:t>
      </w:r>
    </w:p>
    <w:p w14:paraId="154698F3" w14:textId="77777777" w:rsidR="00056C73" w:rsidRPr="00512C25" w:rsidRDefault="00056C73" w:rsidP="00056C73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 xml:space="preserve"> </w:t>
      </w:r>
    </w:p>
    <w:p w14:paraId="506663C4" w14:textId="77777777" w:rsidR="00056C73" w:rsidRPr="00512C25" w:rsidRDefault="00056C73" w:rsidP="00056C73">
      <w:pPr>
        <w:spacing w:after="0"/>
        <w:ind w:left="10" w:right="261" w:hanging="1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 xml:space="preserve">..…………………………………………………. </w:t>
      </w:r>
    </w:p>
    <w:p w14:paraId="030E269B" w14:textId="6109CE61" w:rsidR="00056C73" w:rsidRPr="00512C25" w:rsidRDefault="00056C73" w:rsidP="00056C73">
      <w:pPr>
        <w:spacing w:after="3"/>
        <w:ind w:left="4243" w:hanging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12C25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 xml:space="preserve">                   Podpis Uczestnika Programu  </w:t>
      </w:r>
    </w:p>
    <w:p w14:paraId="50EBB7F6" w14:textId="77777777" w:rsidR="00056C73" w:rsidRPr="00056C73" w:rsidRDefault="00056C73" w:rsidP="00056C73">
      <w:pPr>
        <w:spacing w:after="3" w:line="249" w:lineRule="auto"/>
        <w:ind w:left="-5" w:right="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6C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Miejscowość, dnia ……………………… .</w:t>
      </w:r>
    </w:p>
    <w:p w14:paraId="3EC21AC4" w14:textId="77777777" w:rsidR="00F224AB" w:rsidRDefault="00F224AB"/>
    <w:sectPr w:rsidR="00F2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4243"/>
    <w:multiLevelType w:val="hybridMultilevel"/>
    <w:tmpl w:val="82020624"/>
    <w:lvl w:ilvl="0" w:tplc="DE30828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34FD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6C0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9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EE7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EC6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E9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894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8EB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DB54D1"/>
    <w:multiLevelType w:val="hybridMultilevel"/>
    <w:tmpl w:val="443C1694"/>
    <w:lvl w:ilvl="0" w:tplc="88CA3CE0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03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4A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C1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C2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4D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89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0F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C2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1F3CF3"/>
    <w:multiLevelType w:val="hybridMultilevel"/>
    <w:tmpl w:val="DF183022"/>
    <w:lvl w:ilvl="0" w:tplc="E51E64D2">
      <w:start w:val="4"/>
      <w:numFmt w:val="lowerLetter"/>
      <w:lvlText w:val="%1)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4F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6C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A73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AD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00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86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68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61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051F3D"/>
    <w:multiLevelType w:val="hybridMultilevel"/>
    <w:tmpl w:val="2722CF4E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59371183">
    <w:abstractNumId w:val="0"/>
  </w:num>
  <w:num w:numId="2" w16cid:durableId="341712437">
    <w:abstractNumId w:val="2"/>
  </w:num>
  <w:num w:numId="3" w16cid:durableId="1293949780">
    <w:abstractNumId w:val="1"/>
  </w:num>
  <w:num w:numId="4" w16cid:durableId="207358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73"/>
    <w:rsid w:val="00056C73"/>
    <w:rsid w:val="0035664A"/>
    <w:rsid w:val="00370FD3"/>
    <w:rsid w:val="00512C25"/>
    <w:rsid w:val="005420F3"/>
    <w:rsid w:val="0067259A"/>
    <w:rsid w:val="00F2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76F2"/>
  <w15:chartTrackingRefBased/>
  <w15:docId w15:val="{A87C87F5-8A44-4DF1-AAEB-1FAA5240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C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C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C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C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C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C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C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C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C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C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3001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Pomocy Społecznej</dc:creator>
  <cp:keywords/>
  <dc:description/>
  <cp:lastModifiedBy>Miejsko-Gminny Ośrodek Pomocy Społecznej</cp:lastModifiedBy>
  <cp:revision>2</cp:revision>
  <dcterms:created xsi:type="dcterms:W3CDTF">2026-02-17T09:14:00Z</dcterms:created>
  <dcterms:modified xsi:type="dcterms:W3CDTF">2026-02-17T11:59:00Z</dcterms:modified>
</cp:coreProperties>
</file>